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9F65" w14:textId="612100A9" w:rsidR="00906534" w:rsidRPr="006377FD" w:rsidRDefault="00906534" w:rsidP="006377FD">
      <w:pPr>
        <w:pStyle w:val="Title"/>
      </w:pPr>
      <w:r w:rsidRPr="006377FD">
        <w:t>Template</w:t>
      </w:r>
      <w:r w:rsidR="00903A60" w:rsidRPr="006377FD">
        <w:t xml:space="preserve"> and instruction</w:t>
      </w:r>
      <w:r w:rsidRPr="006377FD">
        <w:t xml:space="preserve"> for abstracts for the NCK days 20</w:t>
      </w:r>
      <w:r w:rsidR="0036341C" w:rsidRPr="006377FD">
        <w:t>2</w:t>
      </w:r>
      <w:r w:rsidR="00104987">
        <w:t>3</w:t>
      </w:r>
    </w:p>
    <w:p w14:paraId="5434E0B9" w14:textId="30A77548" w:rsidR="00906534" w:rsidRPr="00104987" w:rsidRDefault="00104987" w:rsidP="006377FD">
      <w:pPr>
        <w:jc w:val="center"/>
        <w:rPr>
          <w:vertAlign w:val="superscript"/>
          <w:lang w:val="en-US"/>
        </w:rPr>
      </w:pPr>
      <w:r>
        <w:rPr>
          <w:lang w:val="en-US"/>
        </w:rPr>
        <w:t>M</w:t>
      </w:r>
      <w:r w:rsidRPr="00104987">
        <w:rPr>
          <w:lang w:val="en-US"/>
        </w:rPr>
        <w:t xml:space="preserve">. </w:t>
      </w:r>
      <w:r>
        <w:rPr>
          <w:lang w:val="en-US"/>
        </w:rPr>
        <w:t>Ferguson</w:t>
      </w:r>
      <w:r w:rsidR="00906534" w:rsidRPr="00104987">
        <w:rPr>
          <w:vertAlign w:val="superscript"/>
          <w:lang w:val="en-US"/>
        </w:rPr>
        <w:t>1</w:t>
      </w:r>
      <w:r w:rsidR="00D35DD2" w:rsidRPr="00104987">
        <w:rPr>
          <w:vertAlign w:val="superscript"/>
          <w:lang w:val="en-US"/>
        </w:rPr>
        <w:t>,2</w:t>
      </w:r>
      <w:r w:rsidR="00906534" w:rsidRPr="00104987">
        <w:rPr>
          <w:lang w:val="en-US"/>
        </w:rPr>
        <w:t xml:space="preserve">*, </w:t>
      </w:r>
      <w:r>
        <w:rPr>
          <w:lang w:val="en-US"/>
        </w:rPr>
        <w:t>A. Sandoval</w:t>
      </w:r>
      <w:r w:rsidR="00906534" w:rsidRPr="00104987">
        <w:rPr>
          <w:vertAlign w:val="superscript"/>
          <w:lang w:val="en-US"/>
        </w:rPr>
        <w:t>2</w:t>
      </w:r>
    </w:p>
    <w:p w14:paraId="22FE0316" w14:textId="04DEFBDF" w:rsidR="00906534" w:rsidRDefault="00906534" w:rsidP="006377FD">
      <w:pPr>
        <w:jc w:val="center"/>
        <w:rPr>
          <w:lang w:val="en-US"/>
        </w:rPr>
      </w:pPr>
      <w:r w:rsidRPr="00E423B7">
        <w:rPr>
          <w:vertAlign w:val="superscript"/>
          <w:lang w:val="es-ES"/>
        </w:rPr>
        <w:t>1</w:t>
      </w:r>
      <w:r w:rsidRPr="00E423B7">
        <w:rPr>
          <w:lang w:val="es-ES"/>
        </w:rPr>
        <w:t xml:space="preserve"> </w:t>
      </w:r>
      <w:proofErr w:type="spellStart"/>
      <w:r w:rsidR="00104987">
        <w:rPr>
          <w:lang w:val="es-ES"/>
        </w:rPr>
        <w:t>Institute</w:t>
      </w:r>
      <w:proofErr w:type="spellEnd"/>
      <w:r w:rsidR="00104987">
        <w:rPr>
          <w:lang w:val="es-ES"/>
        </w:rPr>
        <w:t xml:space="preserve"> </w:t>
      </w:r>
      <w:proofErr w:type="spellStart"/>
      <w:r w:rsidR="00104987">
        <w:rPr>
          <w:lang w:val="es-ES"/>
        </w:rPr>
        <w:t>of</w:t>
      </w:r>
      <w:proofErr w:type="spellEnd"/>
      <w:r w:rsidR="00104987">
        <w:rPr>
          <w:lang w:val="es-ES"/>
        </w:rPr>
        <w:t xml:space="preserve"> </w:t>
      </w:r>
      <w:proofErr w:type="spellStart"/>
      <w:r w:rsidR="00104987">
        <w:rPr>
          <w:lang w:val="es-ES"/>
        </w:rPr>
        <w:t>Higher</w:t>
      </w:r>
      <w:proofErr w:type="spellEnd"/>
      <w:r w:rsidR="00104987">
        <w:rPr>
          <w:lang w:val="es-ES"/>
        </w:rPr>
        <w:t xml:space="preserve"> </w:t>
      </w:r>
      <w:proofErr w:type="spellStart"/>
      <w:r w:rsidR="00104987">
        <w:rPr>
          <w:lang w:val="es-ES"/>
        </w:rPr>
        <w:t>Education</w:t>
      </w:r>
      <w:proofErr w:type="spellEnd"/>
      <w:r w:rsidR="00E745F7">
        <w:rPr>
          <w:lang w:val="es-ES"/>
        </w:rPr>
        <w:t xml:space="preserve">; </w:t>
      </w:r>
      <w:r w:rsidRPr="00DC71A0">
        <w:rPr>
          <w:vertAlign w:val="superscript"/>
          <w:lang w:val="en-US"/>
        </w:rPr>
        <w:t>2</w:t>
      </w:r>
      <w:r w:rsidRPr="00DC71A0">
        <w:rPr>
          <w:lang w:val="en-US"/>
        </w:rPr>
        <w:t xml:space="preserve"> </w:t>
      </w:r>
      <w:r w:rsidR="00104987">
        <w:rPr>
          <w:lang w:val="en-US"/>
        </w:rPr>
        <w:t>Cuban Institute of Technology</w:t>
      </w:r>
    </w:p>
    <w:p w14:paraId="3808880B" w14:textId="79A7E50F" w:rsidR="00E745F7" w:rsidRDefault="00E745F7" w:rsidP="006377FD">
      <w:pPr>
        <w:jc w:val="center"/>
        <w:rPr>
          <w:lang w:val="es-E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corresponding</w:t>
      </w:r>
      <w:proofErr w:type="gramEnd"/>
      <w:r>
        <w:rPr>
          <w:lang w:val="en-US"/>
        </w:rPr>
        <w:t xml:space="preserve"> author: </w:t>
      </w:r>
      <w:r w:rsidR="00104987">
        <w:rPr>
          <w:lang w:val="es-ES"/>
        </w:rPr>
        <w:t>M.Ferguson</w:t>
      </w:r>
      <w:r w:rsidRPr="00D35DD2">
        <w:rPr>
          <w:lang w:val="es-ES"/>
        </w:rPr>
        <w:t>@</w:t>
      </w:r>
      <w:r w:rsidR="00104987">
        <w:rPr>
          <w:lang w:val="es-ES"/>
        </w:rPr>
        <w:t>IoHE</w:t>
      </w:r>
      <w:r w:rsidRPr="00D35DD2">
        <w:rPr>
          <w:lang w:val="es-ES"/>
        </w:rPr>
        <w:t>.nl</w:t>
      </w:r>
    </w:p>
    <w:p w14:paraId="7566F627" w14:textId="77777777" w:rsidR="007439F4" w:rsidRPr="003C0A44" w:rsidRDefault="007439F4" w:rsidP="006377FD">
      <w:pPr>
        <w:rPr>
          <w:lang w:val="en-US"/>
        </w:rPr>
      </w:pPr>
    </w:p>
    <w:p w14:paraId="05C91533" w14:textId="77777777" w:rsidR="00906534" w:rsidRPr="006377FD" w:rsidRDefault="002F727C" w:rsidP="006377FD">
      <w:pPr>
        <w:pStyle w:val="Heading1"/>
      </w:pPr>
      <w:r w:rsidRPr="006377FD">
        <w:t>Introduction</w:t>
      </w:r>
    </w:p>
    <w:p w14:paraId="2F2A90DF" w14:textId="0D75C8C1" w:rsidR="00841978" w:rsidRDefault="00906534" w:rsidP="006377FD">
      <w:r w:rsidRPr="006377FD">
        <w:t xml:space="preserve">The abstract </w:t>
      </w:r>
      <w:r w:rsidR="00E423B7" w:rsidRPr="006377FD">
        <w:t xml:space="preserve">has to </w:t>
      </w:r>
      <w:r w:rsidRPr="006377FD">
        <w:t>be in English</w:t>
      </w:r>
      <w:r w:rsidR="00E423B7" w:rsidRPr="006377FD">
        <w:t xml:space="preserve">. </w:t>
      </w:r>
      <w:r w:rsidR="00D35DD2" w:rsidRPr="006377FD">
        <w:t>Please u</w:t>
      </w:r>
      <w:r w:rsidR="00E423B7" w:rsidRPr="006377FD">
        <w:t>se</w:t>
      </w:r>
      <w:r w:rsidR="00BF44E0" w:rsidRPr="006377FD">
        <w:t xml:space="preserve"> </w:t>
      </w:r>
      <w:r w:rsidR="00A81998" w:rsidRPr="006377FD">
        <w:t>font</w:t>
      </w:r>
      <w:r w:rsidRPr="006377FD">
        <w:t xml:space="preserve"> Times New Roman</w:t>
      </w:r>
      <w:r w:rsidR="00A81998" w:rsidRPr="006377FD">
        <w:t>: 12pt</w:t>
      </w:r>
      <w:r w:rsidR="00E423B7" w:rsidRPr="006377FD">
        <w:t xml:space="preserve"> </w:t>
      </w:r>
      <w:r w:rsidR="00A81998" w:rsidRPr="006377FD">
        <w:t xml:space="preserve">for the title, and 11pt for </w:t>
      </w:r>
      <w:r w:rsidR="00841978" w:rsidRPr="006377FD">
        <w:t>everything else</w:t>
      </w:r>
      <w:r w:rsidR="00A81998" w:rsidRPr="006377FD">
        <w:t xml:space="preserve"> </w:t>
      </w:r>
      <w:r w:rsidR="00E423B7" w:rsidRPr="006377FD">
        <w:t>(</w:t>
      </w:r>
      <w:r w:rsidR="008F59BC" w:rsidRPr="006377FD">
        <w:t>i</w:t>
      </w:r>
      <w:r w:rsidR="00E423B7" w:rsidRPr="006377FD">
        <w:t>ncl</w:t>
      </w:r>
      <w:r w:rsidR="0036341C" w:rsidRPr="006377FD">
        <w:t>uding</w:t>
      </w:r>
      <w:r w:rsidR="00E423B7" w:rsidRPr="006377FD">
        <w:t xml:space="preserve"> for</w:t>
      </w:r>
      <w:r w:rsidR="00A81998" w:rsidRPr="006377FD">
        <w:t xml:space="preserve"> affiliation, </w:t>
      </w:r>
      <w:r w:rsidR="00E423B7" w:rsidRPr="006377FD">
        <w:t>caption and references)</w:t>
      </w:r>
      <w:r w:rsidR="00841978" w:rsidRPr="006377FD">
        <w:t>.</w:t>
      </w:r>
      <w:r w:rsidRPr="006377FD">
        <w:t xml:space="preserve"> </w:t>
      </w:r>
      <w:r w:rsidR="00841978" w:rsidRPr="006377FD">
        <w:t>Use</w:t>
      </w:r>
      <w:r w:rsidR="00E423B7" w:rsidRPr="006377FD">
        <w:t xml:space="preserve"> </w:t>
      </w:r>
      <w:r w:rsidRPr="006377FD">
        <w:t>justified</w:t>
      </w:r>
      <w:r w:rsidR="00841978" w:rsidRPr="006377FD">
        <w:t xml:space="preserve"> text and use </w:t>
      </w:r>
      <w:r w:rsidR="00841978" w:rsidRPr="006D3D58">
        <w:rPr>
          <w:b/>
          <w:bCs/>
        </w:rPr>
        <w:t>bold</w:t>
      </w:r>
      <w:r w:rsidR="006D3D58">
        <w:rPr>
          <w:b/>
          <w:bCs/>
        </w:rPr>
        <w:t xml:space="preserve"> </w:t>
      </w:r>
      <w:r w:rsidR="00841978" w:rsidRPr="006D3D58">
        <w:t>face</w:t>
      </w:r>
      <w:r w:rsidR="00841978" w:rsidRPr="006377FD">
        <w:t xml:space="preserve"> for headings</w:t>
      </w:r>
      <w:r w:rsidR="00E423B7" w:rsidRPr="006377FD">
        <w:t xml:space="preserve">. </w:t>
      </w:r>
      <w:r w:rsidR="00841978" w:rsidRPr="006377FD">
        <w:t>T</w:t>
      </w:r>
      <w:r w:rsidR="00E423B7" w:rsidRPr="006377FD">
        <w:t xml:space="preserve">he title </w:t>
      </w:r>
      <w:r w:rsidR="00841978" w:rsidRPr="006377FD">
        <w:t xml:space="preserve">should be </w:t>
      </w:r>
      <w:r w:rsidR="00E423B7" w:rsidRPr="006D3D58">
        <w:rPr>
          <w:b/>
          <w:bCs/>
        </w:rPr>
        <w:t>bold</w:t>
      </w:r>
      <w:r w:rsidR="00E423B7" w:rsidRPr="006377FD">
        <w:t xml:space="preserve"> and </w:t>
      </w:r>
      <w:r w:rsidR="00841978" w:rsidRPr="006377FD">
        <w:t>centred</w:t>
      </w:r>
      <w:r w:rsidR="00E423B7" w:rsidRPr="006377FD">
        <w:t xml:space="preserve"> (</w:t>
      </w:r>
      <w:r w:rsidR="00BF44E0" w:rsidRPr="006377FD">
        <w:t>norma</w:t>
      </w:r>
      <w:r w:rsidR="00E423B7" w:rsidRPr="006377FD">
        <w:t xml:space="preserve">l case, </w:t>
      </w:r>
      <w:r w:rsidR="00B64B40" w:rsidRPr="006377FD">
        <w:t>not in capita</w:t>
      </w:r>
      <w:r w:rsidR="00BF44E0" w:rsidRPr="006377FD">
        <w:t>ls</w:t>
      </w:r>
      <w:r w:rsidR="00E423B7" w:rsidRPr="006377FD">
        <w:t>)</w:t>
      </w:r>
      <w:r w:rsidR="00BF44E0" w:rsidRPr="006377FD">
        <w:t xml:space="preserve">. </w:t>
      </w:r>
      <w:r w:rsidR="00E423B7" w:rsidRPr="006377FD">
        <w:t xml:space="preserve">State </w:t>
      </w:r>
      <w:r w:rsidR="00841978" w:rsidRPr="006377FD">
        <w:t>author</w:t>
      </w:r>
      <w:r w:rsidR="00E423B7" w:rsidRPr="006377FD">
        <w:t xml:space="preserve"> names and affiliations</w:t>
      </w:r>
      <w:r w:rsidR="00E423B7" w:rsidRPr="00841978">
        <w:t xml:space="preserve"> in the format indicated above, adding an asterisk</w:t>
      </w:r>
      <w:r w:rsidR="00E423B7">
        <w:t xml:space="preserve"> to the person who presents. </w:t>
      </w:r>
    </w:p>
    <w:p w14:paraId="0CFE6D84" w14:textId="0A3E2AEA" w:rsidR="006377FD" w:rsidRDefault="00E423B7" w:rsidP="006377FD">
      <w:r>
        <w:t>It is</w:t>
      </w:r>
      <w:r w:rsidR="00906534" w:rsidRPr="00F60F5A">
        <w:t xml:space="preserve"> recommende</w:t>
      </w:r>
      <w:r w:rsidR="00BF44E0">
        <w:t xml:space="preserve">d to illustrate your work with </w:t>
      </w:r>
      <w:r w:rsidR="00BF44E0" w:rsidRPr="00E423B7">
        <w:rPr>
          <w:i/>
        </w:rPr>
        <w:t>one</w:t>
      </w:r>
      <w:r w:rsidR="00906534" w:rsidRPr="00F60F5A">
        <w:t xml:space="preserve"> nice figur</w:t>
      </w:r>
      <w:r w:rsidR="00BF44E0">
        <w:t xml:space="preserve">e. </w:t>
      </w:r>
      <w:r w:rsidR="00347530">
        <w:t xml:space="preserve">The </w:t>
      </w:r>
      <w:r w:rsidR="00343A76">
        <w:t>figur</w:t>
      </w:r>
      <w:r w:rsidR="00347530">
        <w:t>e should not be cropped in Word</w:t>
      </w:r>
      <w:r w:rsidR="00E50C37">
        <w:t>. I</w:t>
      </w:r>
      <w:r w:rsidR="00347530">
        <w:t>f cropping is needed,</w:t>
      </w:r>
      <w:r w:rsidR="00E50C37">
        <w:t xml:space="preserve"> use </w:t>
      </w:r>
      <w:r w:rsidR="00347530">
        <w:t>a</w:t>
      </w:r>
      <w:r w:rsidR="00E75509">
        <w:t>n</w:t>
      </w:r>
      <w:r w:rsidR="00347530">
        <w:t xml:space="preserve"> </w:t>
      </w:r>
      <w:r w:rsidR="00343A76">
        <w:t>imag</w:t>
      </w:r>
      <w:r w:rsidR="00347530">
        <w:t xml:space="preserve">e editor. </w:t>
      </w:r>
      <w:r w:rsidR="00E50C37">
        <w:t>Insert you</w:t>
      </w:r>
      <w:r w:rsidR="00BF44E0">
        <w:t>r</w:t>
      </w:r>
      <w:r w:rsidR="00E50C37">
        <w:t xml:space="preserve"> figure with “Wrap text &gt; Square” and not “In line with text”. This is important, as the Book of Abstract will be </w:t>
      </w:r>
      <w:r w:rsidR="0090401F">
        <w:t>convert</w:t>
      </w:r>
      <w:r w:rsidR="00E50C37">
        <w:t xml:space="preserve">ed to HTML pages </w:t>
      </w:r>
      <w:r w:rsidR="00841978">
        <w:t>for</w:t>
      </w:r>
      <w:r w:rsidR="0090401F">
        <w:t xml:space="preserve"> publi</w:t>
      </w:r>
      <w:r w:rsidR="00841978">
        <w:t>cation on</w:t>
      </w:r>
      <w:r w:rsidR="00E50C37">
        <w:t xml:space="preserve"> the NCK website. </w:t>
      </w:r>
      <w:r>
        <w:t xml:space="preserve">Do not embed the caption in the </w:t>
      </w:r>
      <w:r w:rsidR="00C14FD4">
        <w:t>f</w:t>
      </w:r>
      <w:r>
        <w:t xml:space="preserve">igure but put it is as a line in the text, in </w:t>
      </w:r>
      <w:r w:rsidRPr="006377FD">
        <w:rPr>
          <w:i/>
          <w:iCs/>
        </w:rPr>
        <w:t>italics</w:t>
      </w:r>
      <w:r>
        <w:t xml:space="preserve">. </w:t>
      </w:r>
    </w:p>
    <w:p w14:paraId="1F28C0F4" w14:textId="50F974B0" w:rsidR="00906534" w:rsidRDefault="006037F9" w:rsidP="006377FD">
      <w:r>
        <w:t xml:space="preserve">References (e.g. </w:t>
      </w:r>
      <w:proofErr w:type="spellStart"/>
      <w:r w:rsidRPr="006037F9">
        <w:t>Hirabayashi</w:t>
      </w:r>
      <w:proofErr w:type="spellEnd"/>
      <w:r>
        <w:t xml:space="preserve"> et al., 2013) can be added in this abstract. </w:t>
      </w:r>
      <w:r w:rsidR="00906534" w:rsidRPr="00F60F5A">
        <w:t>The total length of</w:t>
      </w:r>
      <w:r w:rsidR="00D35DD2">
        <w:t xml:space="preserve"> the abstract (including figure</w:t>
      </w:r>
      <w:r w:rsidR="00906534" w:rsidRPr="00F60F5A">
        <w:t xml:space="preserve">, references, etc.) should not exceed 1 A4. </w:t>
      </w:r>
      <w:r w:rsidR="00E86D2C">
        <w:t xml:space="preserve">Please </w:t>
      </w:r>
      <w:r w:rsidR="00E86D2C" w:rsidRPr="00E86D2C">
        <w:t>do not change margins and font size</w:t>
      </w:r>
      <w:r w:rsidR="00E86D2C">
        <w:t>.</w:t>
      </w:r>
    </w:p>
    <w:p w14:paraId="761FD717" w14:textId="77777777" w:rsidR="006377FD" w:rsidRDefault="006377FD" w:rsidP="006377FD"/>
    <w:p w14:paraId="797F187E" w14:textId="77777777" w:rsidR="002F727C" w:rsidRPr="002F727C" w:rsidRDefault="002F727C" w:rsidP="006377FD">
      <w:pPr>
        <w:pStyle w:val="Heading1"/>
      </w:pPr>
      <w:r>
        <w:t>Methods</w:t>
      </w:r>
    </w:p>
    <w:p w14:paraId="1BDBA165" w14:textId="1D901745" w:rsidR="00906534" w:rsidRDefault="00906534" w:rsidP="006377FD">
      <w:r w:rsidRPr="00F60F5A">
        <w:t>Abstracts should be submitted e</w:t>
      </w:r>
      <w:r w:rsidR="00BF44E0">
        <w:t xml:space="preserve">lectronically as </w:t>
      </w:r>
      <w:r>
        <w:t>*.docx</w:t>
      </w:r>
      <w:r w:rsidR="00BF44E0">
        <w:t xml:space="preserve"> </w:t>
      </w:r>
      <w:r w:rsidR="005B5355">
        <w:t>and *.</w:t>
      </w:r>
      <w:r w:rsidR="00BF44E0">
        <w:t xml:space="preserve">pdf </w:t>
      </w:r>
      <w:r w:rsidR="005B5355">
        <w:t>via</w:t>
      </w:r>
      <w:r w:rsidR="002A0BDC">
        <w:t xml:space="preserve"> the registration website (follow this </w:t>
      </w:r>
      <w:hyperlink r:id="rId8" w:history="1">
        <w:r w:rsidR="002A0BDC" w:rsidRPr="002A0BDC">
          <w:rPr>
            <w:rStyle w:val="Hyperlink"/>
          </w:rPr>
          <w:t>link</w:t>
        </w:r>
      </w:hyperlink>
      <w:r w:rsidR="002A0BDC">
        <w:t xml:space="preserve">, the registration website will be open </w:t>
      </w:r>
      <w:proofErr w:type="spellStart"/>
      <w:r w:rsidR="002A0BDC">
        <w:t>mid January</w:t>
      </w:r>
      <w:proofErr w:type="spellEnd"/>
      <w:r w:rsidR="002A0BDC">
        <w:t xml:space="preserve"> 2023)</w:t>
      </w:r>
      <w:r w:rsidRPr="00F60F5A">
        <w:t>.</w:t>
      </w:r>
      <w:r w:rsidR="008A0C7B">
        <w:t xml:space="preserve"> You will receive a confirmation email once the abstract is submitted.</w:t>
      </w:r>
      <w:r w:rsidRPr="00F60F5A">
        <w:t xml:space="preserve"> </w:t>
      </w:r>
    </w:p>
    <w:p w14:paraId="09CB43D2" w14:textId="77777777" w:rsidR="006377FD" w:rsidRPr="00F60F5A" w:rsidRDefault="006377FD" w:rsidP="006377FD"/>
    <w:p w14:paraId="35E06557" w14:textId="77777777" w:rsidR="002F727C" w:rsidRDefault="002F727C" w:rsidP="006377FD">
      <w:pPr>
        <w:pStyle w:val="Heading1"/>
      </w:pPr>
      <w:r w:rsidRPr="002F727C">
        <w:t>Results</w:t>
      </w:r>
    </w:p>
    <w:p w14:paraId="7C9C83BB" w14:textId="004D8608" w:rsidR="008F59BC" w:rsidRDefault="00903A60" w:rsidP="006377FD">
      <w:r>
        <w:t>The NCK days</w:t>
      </w:r>
      <w:r w:rsidR="00BF44E0">
        <w:t xml:space="preserve"> </w:t>
      </w:r>
      <w:r w:rsidR="002F727C">
        <w:t xml:space="preserve">will take place </w:t>
      </w:r>
      <w:r w:rsidR="00BF44E0">
        <w:t>on</w:t>
      </w:r>
      <w:r w:rsidR="002F727C">
        <w:t xml:space="preserve"> </w:t>
      </w:r>
      <w:r w:rsidR="002A0BDC">
        <w:t>29</w:t>
      </w:r>
      <w:r w:rsidR="002F727C">
        <w:t xml:space="preserve"> </w:t>
      </w:r>
      <w:r w:rsidR="007439F4">
        <w:t xml:space="preserve">- </w:t>
      </w:r>
      <w:r w:rsidR="002A0BDC">
        <w:t>31</w:t>
      </w:r>
      <w:r w:rsidR="002F727C">
        <w:t xml:space="preserve"> </w:t>
      </w:r>
      <w:r w:rsidR="002A0BDC">
        <w:t xml:space="preserve">of </w:t>
      </w:r>
      <w:r w:rsidR="002F727C">
        <w:t>March 20</w:t>
      </w:r>
      <w:r w:rsidR="007439F4">
        <w:t>2</w:t>
      </w:r>
      <w:r w:rsidR="002A0BDC">
        <w:t>3</w:t>
      </w:r>
      <w:r w:rsidR="003F182A">
        <w:t xml:space="preserve"> </w:t>
      </w:r>
      <w:r w:rsidR="00104987">
        <w:t xml:space="preserve">nearby Delft </w:t>
      </w:r>
      <w:r w:rsidR="003F182A">
        <w:t xml:space="preserve">University of </w:t>
      </w:r>
      <w:r w:rsidR="00104987">
        <w:t>Technology</w:t>
      </w:r>
      <w:r w:rsidR="00BF44E0">
        <w:t>.</w:t>
      </w:r>
      <w:r w:rsidR="002F727C">
        <w:t xml:space="preserve"> </w:t>
      </w:r>
      <w:r w:rsidR="00BD2BD0">
        <w:t xml:space="preserve">There will be </w:t>
      </w:r>
      <w:r w:rsidR="00E423B7">
        <w:t>posters</w:t>
      </w:r>
      <w:r w:rsidR="00BD2BD0">
        <w:t xml:space="preserve"> and oral presentations. All accepted abstracts will be included in the </w:t>
      </w:r>
      <w:r w:rsidR="003F182A">
        <w:t xml:space="preserve">online </w:t>
      </w:r>
      <w:r w:rsidR="00BD2BD0">
        <w:t>Book of Abstracts</w:t>
      </w:r>
      <w:r w:rsidR="00E423B7">
        <w:t>.</w:t>
      </w:r>
    </w:p>
    <w:p w14:paraId="1B76A7EE" w14:textId="7EF4D18D" w:rsidR="008F59BC" w:rsidRDefault="008F59BC" w:rsidP="006377FD"/>
    <w:p w14:paraId="02796B9D" w14:textId="4BB4624F" w:rsidR="00A70370" w:rsidRDefault="00A70370" w:rsidP="006377FD">
      <w:pPr>
        <w:rPr>
          <w:noProof/>
        </w:rPr>
      </w:pPr>
    </w:p>
    <w:p w14:paraId="622C5AA5" w14:textId="7194D1EA" w:rsidR="00B60BB2" w:rsidRDefault="0079544E" w:rsidP="0079544E">
      <w:pPr>
        <w:jc w:val="center"/>
        <w:rPr>
          <w:noProof/>
        </w:rPr>
      </w:pPr>
      <w:r w:rsidRPr="0079544E">
        <w:rPr>
          <w:noProof/>
        </w:rPr>
        <w:drawing>
          <wp:inline distT="0" distB="0" distL="0" distR="0" wp14:anchorId="7545EDCC" wp14:editId="5C918375">
            <wp:extent cx="3462728" cy="259704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113" cy="26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BE3B9" w14:textId="77777777" w:rsidR="00B60BB2" w:rsidRDefault="00B60BB2" w:rsidP="006377FD">
      <w:pPr>
        <w:rPr>
          <w:noProof/>
        </w:rPr>
      </w:pPr>
    </w:p>
    <w:p w14:paraId="321506D7" w14:textId="6B617D41" w:rsidR="008F59BC" w:rsidRPr="006377FD" w:rsidRDefault="006377FD" w:rsidP="006377FD">
      <w:pPr>
        <w:pStyle w:val="Caption"/>
      </w:pPr>
      <w:r w:rsidRPr="006377FD">
        <w:t xml:space="preserve">Figure </w:t>
      </w:r>
      <w:r w:rsidRPr="006377FD">
        <w:fldChar w:fldCharType="begin"/>
      </w:r>
      <w:r w:rsidRPr="006377FD">
        <w:instrText xml:space="preserve"> SEQ Figure \* ARABIC </w:instrText>
      </w:r>
      <w:r w:rsidRPr="006377FD">
        <w:fldChar w:fldCharType="separate"/>
      </w:r>
      <w:r w:rsidRPr="006377FD">
        <w:t>1</w:t>
      </w:r>
      <w:r w:rsidRPr="006377FD">
        <w:fldChar w:fldCharType="end"/>
      </w:r>
      <w:r w:rsidRPr="006377FD">
        <w:t>:</w:t>
      </w:r>
      <w:r w:rsidR="008F59BC" w:rsidRPr="006377FD">
        <w:t xml:space="preserve"> </w:t>
      </w:r>
      <w:proofErr w:type="spellStart"/>
      <w:r w:rsidR="0079544E">
        <w:t>Morphodynamics</w:t>
      </w:r>
      <w:proofErr w:type="spellEnd"/>
      <w:r w:rsidR="0079544E">
        <w:t xml:space="preserve"> in the </w:t>
      </w:r>
      <w:proofErr w:type="spellStart"/>
      <w:r w:rsidR="0079544E">
        <w:t>Markerwadden</w:t>
      </w:r>
      <w:proofErr w:type="spellEnd"/>
      <w:r w:rsidR="008F59BC" w:rsidRPr="006377FD">
        <w:t xml:space="preserve"> </w:t>
      </w:r>
      <w:r w:rsidRPr="006377FD">
        <w:t xml:space="preserve">(image courtesy: </w:t>
      </w:r>
      <w:r w:rsidR="0079544E">
        <w:t xml:space="preserve">N. van </w:t>
      </w:r>
      <w:proofErr w:type="spellStart"/>
      <w:r w:rsidR="0079544E">
        <w:t>Kouwen</w:t>
      </w:r>
      <w:proofErr w:type="spellEnd"/>
      <w:r w:rsidR="0079544E">
        <w:t xml:space="preserve"> and A. Ton</w:t>
      </w:r>
      <w:r w:rsidRPr="006377FD">
        <w:t>)</w:t>
      </w:r>
      <w:r w:rsidR="008F59BC" w:rsidRPr="006377FD">
        <w:t>.</w:t>
      </w:r>
    </w:p>
    <w:p w14:paraId="5B92F381" w14:textId="77777777" w:rsidR="00841978" w:rsidRPr="00841978" w:rsidRDefault="00841978" w:rsidP="006377FD"/>
    <w:p w14:paraId="65A66917" w14:textId="72E8974F" w:rsidR="00E745F7" w:rsidRPr="00841978" w:rsidRDefault="00E745F7" w:rsidP="006377FD">
      <w:pPr>
        <w:pStyle w:val="Heading1"/>
      </w:pPr>
      <w:r w:rsidRPr="00841978">
        <w:t>References</w:t>
      </w:r>
    </w:p>
    <w:p w14:paraId="6C99E3BE" w14:textId="6BCE6D21" w:rsidR="00796668" w:rsidRDefault="00796668" w:rsidP="006377FD">
      <w:proofErr w:type="spellStart"/>
      <w:r w:rsidRPr="00841978">
        <w:t>Hirabayashi</w:t>
      </w:r>
      <w:proofErr w:type="spellEnd"/>
      <w:r w:rsidRPr="00841978">
        <w:t xml:space="preserve">, Y., Mahendran, R., Koirala, S., </w:t>
      </w:r>
      <w:proofErr w:type="spellStart"/>
      <w:r w:rsidRPr="00841978">
        <w:t>Konoshima</w:t>
      </w:r>
      <w:proofErr w:type="spellEnd"/>
      <w:r w:rsidRPr="00841978">
        <w:t xml:space="preserve">, L., Yamazaki, D., Watanabe, S., Kim, H. &amp; </w:t>
      </w:r>
      <w:proofErr w:type="spellStart"/>
      <w:r w:rsidRPr="00841978">
        <w:t>Kanae</w:t>
      </w:r>
      <w:proofErr w:type="spellEnd"/>
      <w:r w:rsidRPr="00841978">
        <w:t xml:space="preserve">, S. (2013). </w:t>
      </w:r>
      <w:r w:rsidRPr="00796668">
        <w:t xml:space="preserve">Global flood risk under climate change. </w:t>
      </w:r>
      <w:r w:rsidRPr="006377FD">
        <w:rPr>
          <w:i/>
          <w:iCs/>
        </w:rPr>
        <w:t>Nature climate change</w:t>
      </w:r>
      <w:r w:rsidRPr="00796668">
        <w:t>, 3(9), 816-821.</w:t>
      </w:r>
      <w:r>
        <w:t xml:space="preserve"> </w:t>
      </w:r>
      <w:r w:rsidRPr="00796668">
        <w:t>https://doi.org/10.1038/nclimate1911</w:t>
      </w:r>
    </w:p>
    <w:p w14:paraId="5A9E5A2E" w14:textId="64FF8C85" w:rsidR="00796668" w:rsidRPr="006037F9" w:rsidRDefault="00796668" w:rsidP="006377FD"/>
    <w:sectPr w:rsidR="00796668" w:rsidRPr="0060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6100" w14:textId="77777777" w:rsidR="003E0887" w:rsidRDefault="003E0887" w:rsidP="006377FD">
      <w:r>
        <w:separator/>
      </w:r>
    </w:p>
  </w:endnote>
  <w:endnote w:type="continuationSeparator" w:id="0">
    <w:p w14:paraId="27141855" w14:textId="77777777" w:rsidR="003E0887" w:rsidRDefault="003E0887" w:rsidP="0063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BC46" w14:textId="77777777" w:rsidR="003E0887" w:rsidRDefault="003E0887" w:rsidP="006377FD">
      <w:r>
        <w:separator/>
      </w:r>
    </w:p>
  </w:footnote>
  <w:footnote w:type="continuationSeparator" w:id="0">
    <w:p w14:paraId="1601AE99" w14:textId="77777777" w:rsidR="003E0887" w:rsidRDefault="003E0887" w:rsidP="0063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63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C0C9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5E8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C10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889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52C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4B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8F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34E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88D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5044150">
    <w:abstractNumId w:val="9"/>
  </w:num>
  <w:num w:numId="2" w16cid:durableId="2021732087">
    <w:abstractNumId w:val="7"/>
  </w:num>
  <w:num w:numId="3" w16cid:durableId="1331450968">
    <w:abstractNumId w:val="6"/>
  </w:num>
  <w:num w:numId="4" w16cid:durableId="1803840001">
    <w:abstractNumId w:val="5"/>
  </w:num>
  <w:num w:numId="5" w16cid:durableId="1362196867">
    <w:abstractNumId w:val="4"/>
  </w:num>
  <w:num w:numId="6" w16cid:durableId="45840065">
    <w:abstractNumId w:val="8"/>
  </w:num>
  <w:num w:numId="7" w16cid:durableId="181674643">
    <w:abstractNumId w:val="3"/>
  </w:num>
  <w:num w:numId="8" w16cid:durableId="1815099871">
    <w:abstractNumId w:val="2"/>
  </w:num>
  <w:num w:numId="9" w16cid:durableId="686098738">
    <w:abstractNumId w:val="1"/>
  </w:num>
  <w:num w:numId="10" w16cid:durableId="101084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Mje3MDAxNjY0MzRT0lEKTi0uzszPAykwrAUAdxhumiwAAAA="/>
  </w:docVars>
  <w:rsids>
    <w:rsidRoot w:val="00906534"/>
    <w:rsid w:val="00024C93"/>
    <w:rsid w:val="000435DD"/>
    <w:rsid w:val="0008369A"/>
    <w:rsid w:val="00095D37"/>
    <w:rsid w:val="00104987"/>
    <w:rsid w:val="0019704E"/>
    <w:rsid w:val="001A4882"/>
    <w:rsid w:val="001E6A86"/>
    <w:rsid w:val="0028108B"/>
    <w:rsid w:val="002A0BDC"/>
    <w:rsid w:val="002E0776"/>
    <w:rsid w:val="002F727C"/>
    <w:rsid w:val="00343A76"/>
    <w:rsid w:val="00347530"/>
    <w:rsid w:val="003574F1"/>
    <w:rsid w:val="0036341C"/>
    <w:rsid w:val="003C0A44"/>
    <w:rsid w:val="003E0887"/>
    <w:rsid w:val="003F182A"/>
    <w:rsid w:val="00462801"/>
    <w:rsid w:val="00462F7E"/>
    <w:rsid w:val="00503D03"/>
    <w:rsid w:val="00564FEF"/>
    <w:rsid w:val="005B5355"/>
    <w:rsid w:val="005C3EA0"/>
    <w:rsid w:val="00603540"/>
    <w:rsid w:val="006037F9"/>
    <w:rsid w:val="006377FD"/>
    <w:rsid w:val="006A5944"/>
    <w:rsid w:val="006B3D75"/>
    <w:rsid w:val="006D3D58"/>
    <w:rsid w:val="007439F4"/>
    <w:rsid w:val="00793B34"/>
    <w:rsid w:val="0079544E"/>
    <w:rsid w:val="00796668"/>
    <w:rsid w:val="00801859"/>
    <w:rsid w:val="00841978"/>
    <w:rsid w:val="008A0C7B"/>
    <w:rsid w:val="008B44F0"/>
    <w:rsid w:val="008D3C19"/>
    <w:rsid w:val="008F59BC"/>
    <w:rsid w:val="00903A60"/>
    <w:rsid w:val="0090401F"/>
    <w:rsid w:val="00906534"/>
    <w:rsid w:val="00913E9F"/>
    <w:rsid w:val="0099427D"/>
    <w:rsid w:val="009D0419"/>
    <w:rsid w:val="009E50A6"/>
    <w:rsid w:val="00A25620"/>
    <w:rsid w:val="00A70370"/>
    <w:rsid w:val="00A81998"/>
    <w:rsid w:val="00A910C1"/>
    <w:rsid w:val="00B33411"/>
    <w:rsid w:val="00B51E36"/>
    <w:rsid w:val="00B52428"/>
    <w:rsid w:val="00B60BB2"/>
    <w:rsid w:val="00B64B40"/>
    <w:rsid w:val="00B75F3C"/>
    <w:rsid w:val="00BD2BD0"/>
    <w:rsid w:val="00BF44E0"/>
    <w:rsid w:val="00C07BEE"/>
    <w:rsid w:val="00C14FD4"/>
    <w:rsid w:val="00C567CD"/>
    <w:rsid w:val="00D35DD2"/>
    <w:rsid w:val="00D75551"/>
    <w:rsid w:val="00DC71A0"/>
    <w:rsid w:val="00E423B7"/>
    <w:rsid w:val="00E50C37"/>
    <w:rsid w:val="00E67BA7"/>
    <w:rsid w:val="00E70284"/>
    <w:rsid w:val="00E745F7"/>
    <w:rsid w:val="00E75509"/>
    <w:rsid w:val="00E86D2C"/>
    <w:rsid w:val="00EA7F49"/>
    <w:rsid w:val="00EC2629"/>
    <w:rsid w:val="00F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FBF799"/>
  <w15:docId w15:val="{447DCC3A-C8FB-4196-B459-1166874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FD"/>
    <w:pPr>
      <w:spacing w:after="0" w:line="240" w:lineRule="auto"/>
      <w:jc w:val="both"/>
    </w:pPr>
    <w:rPr>
      <w:rFonts w:ascii="Times New Roman" w:eastAsiaTheme="minorEastAsia" w:hAnsi="Times New Roman" w:cs="Times New Roman"/>
      <w:lang w:val="en-GB" w:eastAsia="zh-C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377FD"/>
    <w:pPr>
      <w:spacing w:before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3C0A44"/>
    <w:pPr>
      <w:keepNext/>
      <w:keepLines/>
      <w:spacing w:before="12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34"/>
    <w:rPr>
      <w:rFonts w:ascii="Tahoma" w:eastAsiaTheme="minorEastAsia" w:hAnsi="Tahoma" w:cs="Tahoma"/>
      <w:sz w:val="16"/>
      <w:szCs w:val="16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377FD"/>
    <w:rPr>
      <w:rFonts w:ascii="Times New Roman" w:eastAsiaTheme="majorEastAsia" w:hAnsi="Times New Roman" w:cstheme="majorBidi"/>
      <w:b/>
      <w:color w:val="000000" w:themeColor="text1"/>
      <w:szCs w:val="26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C0A44"/>
    <w:rPr>
      <w:rFonts w:ascii="Times New Roman" w:eastAsiaTheme="majorEastAsia" w:hAnsi="Times New Roman" w:cstheme="majorBidi"/>
      <w:b/>
      <w:color w:val="000000" w:themeColor="text1"/>
      <w:szCs w:val="26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7439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3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411"/>
    <w:rPr>
      <w:rFonts w:eastAsiaTheme="minorEastAsia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411"/>
    <w:rPr>
      <w:rFonts w:eastAsiaTheme="minorEastAsia"/>
      <w:b/>
      <w:bCs/>
      <w:sz w:val="20"/>
      <w:szCs w:val="20"/>
      <w:lang w:val="en-GB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6377FD"/>
    <w:rPr>
      <w:i/>
      <w:iCs/>
      <w:color w:val="000000" w:themeColor="text1"/>
    </w:rPr>
  </w:style>
  <w:style w:type="paragraph" w:styleId="Title">
    <w:name w:val="Title"/>
    <w:basedOn w:val="Heading1"/>
    <w:next w:val="Normal"/>
    <w:link w:val="TitleChar"/>
    <w:uiPriority w:val="10"/>
    <w:qFormat/>
    <w:rsid w:val="006377FD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6377FD"/>
    <w:rPr>
      <w:rFonts w:ascii="Times New Roman" w:eastAsiaTheme="majorEastAsia" w:hAnsi="Times New Roman" w:cstheme="majorBidi"/>
      <w:b/>
      <w:color w:val="000000" w:themeColor="text1"/>
      <w:szCs w:val="26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F18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1E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k-web.org/upcoming-events/113-nck-days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C39B-3E89-4F3D-9016-3623F59A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Brakenhoff</dc:creator>
  <cp:lastModifiedBy>Bram van Prooijen - CITG</cp:lastModifiedBy>
  <cp:revision>5</cp:revision>
  <dcterms:created xsi:type="dcterms:W3CDTF">2023-01-10T13:17:00Z</dcterms:created>
  <dcterms:modified xsi:type="dcterms:W3CDTF">2023-01-10T15:28:00Z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http://www.zotero.org/styles/american-chemical-society</vt:lpwstr>
  </property>
  <property fmtid="{D5CDD505-2E9C-101B-9397-08002B2CF9AE}" pid="3" name="Mendeley Recent Style Name 0_1">
    <vt:lpwstr>American Chemical Society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6th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http://www.zotero.org/styles/coastal-engineering</vt:lpwstr>
  </property>
  <property fmtid="{D5CDD505-2E9C-101B-9397-08002B2CF9AE}" pid="17" name="Mendeley Recent Style Name 7_1">
    <vt:lpwstr>Coastal Engineering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e0330ee0-6aea-3344-8c21-260d42f83d5d</vt:lpwstr>
  </property>
  <property fmtid="{D5CDD505-2E9C-101B-9397-08002B2CF9AE}" pid="24" name="Mendeley Citation Style_1">
    <vt:lpwstr>http://www.zotero.org/styles/coastal-engineering</vt:lpwstr>
  </property>
</Properties>
</file>